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8F" w:rsidRDefault="00F401B2" w:rsidP="00CD02CE">
      <w:pPr>
        <w:spacing w:line="240" w:lineRule="atLeast"/>
        <w:contextualSpacing/>
        <w:jc w:val="center"/>
        <w:rPr>
          <w:b/>
          <w:sz w:val="36"/>
          <w:szCs w:val="36"/>
          <w:u w:val="single"/>
        </w:rPr>
      </w:pPr>
      <w:r w:rsidRPr="00B67D37">
        <w:rPr>
          <w:b/>
          <w:sz w:val="36"/>
          <w:szCs w:val="36"/>
          <w:u w:val="single"/>
        </w:rPr>
        <w:t>Suggested Reading list for further exploration of mindfulness</w:t>
      </w:r>
      <w:r w:rsidR="00B67D37">
        <w:rPr>
          <w:b/>
          <w:sz w:val="36"/>
          <w:szCs w:val="36"/>
          <w:u w:val="single"/>
        </w:rPr>
        <w:t xml:space="preserve"> and meditation</w:t>
      </w:r>
    </w:p>
    <w:p w:rsidR="00B67D37" w:rsidRPr="00B67D37" w:rsidRDefault="00B67D37" w:rsidP="00CD02CE">
      <w:pPr>
        <w:spacing w:line="240" w:lineRule="atLeast"/>
        <w:contextualSpacing/>
        <w:jc w:val="center"/>
        <w:rPr>
          <w:b/>
          <w:sz w:val="36"/>
          <w:szCs w:val="36"/>
          <w:u w:val="single"/>
        </w:rPr>
      </w:pPr>
    </w:p>
    <w:p w:rsidR="00F401B2" w:rsidRDefault="00F401B2" w:rsidP="00CD02CE">
      <w:pPr>
        <w:spacing w:line="240" w:lineRule="atLeast"/>
        <w:contextualSpacing/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The Places that Scare You: A guide to fearlessness in difficult times</w:t>
      </w:r>
      <w:r>
        <w:t xml:space="preserve"> – Pema </w:t>
      </w:r>
      <w:proofErr w:type="spellStart"/>
      <w:r>
        <w:t>Chodron</w:t>
      </w:r>
      <w:proofErr w:type="spellEnd"/>
    </w:p>
    <w:p w:rsidR="004504AE" w:rsidRDefault="004504AE" w:rsidP="00CD02CE">
      <w:pPr>
        <w:spacing w:line="240" w:lineRule="atLeast"/>
        <w:contextualSpacing/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Start Where You Are: A guide to compassionate living</w:t>
      </w:r>
      <w:r>
        <w:t xml:space="preserve"> – Pema </w:t>
      </w:r>
      <w:proofErr w:type="spellStart"/>
      <w:r>
        <w:t>Chodron</w:t>
      </w:r>
      <w:proofErr w:type="spellEnd"/>
    </w:p>
    <w:p w:rsidR="004504AE" w:rsidRDefault="004504AE" w:rsidP="00CD02CE">
      <w:pPr>
        <w:spacing w:line="240" w:lineRule="atLeast"/>
        <w:contextualSpacing/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Awakening Compassion</w:t>
      </w:r>
      <w:r>
        <w:t xml:space="preserve"> – Pema </w:t>
      </w:r>
      <w:proofErr w:type="spellStart"/>
      <w:r>
        <w:t>Chodron</w:t>
      </w:r>
      <w:proofErr w:type="spellEnd"/>
    </w:p>
    <w:p w:rsidR="004504AE" w:rsidRDefault="004504AE" w:rsidP="00CD02CE">
      <w:pPr>
        <w:spacing w:line="240" w:lineRule="atLeast"/>
        <w:contextualSpacing/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Comfortable With Uncertainty</w:t>
      </w:r>
      <w:r>
        <w:t xml:space="preserve"> – Pema </w:t>
      </w:r>
      <w:proofErr w:type="spellStart"/>
      <w:r>
        <w:t>Chodron</w:t>
      </w:r>
      <w:proofErr w:type="spellEnd"/>
    </w:p>
    <w:p w:rsidR="004504AE" w:rsidRDefault="004504AE" w:rsidP="00CD02CE">
      <w:pPr>
        <w:spacing w:line="240" w:lineRule="atLeast"/>
        <w:contextualSpacing/>
        <w:rPr>
          <w:i/>
        </w:rPr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Experiments in Truth</w:t>
      </w:r>
      <w:r>
        <w:t xml:space="preserve"> – Ram </w:t>
      </w:r>
      <w:proofErr w:type="spellStart"/>
      <w:r>
        <w:t>Dass</w:t>
      </w:r>
      <w:proofErr w:type="spellEnd"/>
    </w:p>
    <w:p w:rsidR="004504AE" w:rsidRDefault="004504AE" w:rsidP="00CD02CE">
      <w:pPr>
        <w:spacing w:line="240" w:lineRule="atLeast"/>
        <w:contextualSpacing/>
        <w:rPr>
          <w:i/>
        </w:rPr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Journey of Awakening: The meditators guidebook</w:t>
      </w:r>
      <w:r>
        <w:t xml:space="preserve"> – Ram </w:t>
      </w:r>
      <w:proofErr w:type="spellStart"/>
      <w:r>
        <w:t>Dass</w:t>
      </w:r>
      <w:proofErr w:type="spellEnd"/>
    </w:p>
    <w:p w:rsidR="004504AE" w:rsidRDefault="004504AE" w:rsidP="00CD02CE">
      <w:pPr>
        <w:spacing w:line="240" w:lineRule="atLeast"/>
        <w:contextualSpacing/>
        <w:rPr>
          <w:i/>
        </w:rPr>
      </w:pPr>
    </w:p>
    <w:p w:rsidR="004504AE" w:rsidRDefault="004504AE" w:rsidP="00CD02CE">
      <w:pPr>
        <w:spacing w:line="240" w:lineRule="atLeast"/>
        <w:contextualSpacing/>
      </w:pPr>
      <w:r w:rsidRPr="004504AE">
        <w:rPr>
          <w:i/>
        </w:rPr>
        <w:t>Seeking the Heart of Wisdom: The path of insight meditation</w:t>
      </w:r>
      <w:r>
        <w:t xml:space="preserve"> – Goldstein &amp; </w:t>
      </w:r>
      <w:proofErr w:type="spellStart"/>
      <w:r>
        <w:t>Kornfield</w:t>
      </w:r>
      <w:proofErr w:type="spellEnd"/>
    </w:p>
    <w:p w:rsidR="004504AE" w:rsidRDefault="004504AE" w:rsidP="00CD02CE">
      <w:pPr>
        <w:spacing w:line="240" w:lineRule="atLeast"/>
        <w:contextualSpacing/>
        <w:rPr>
          <w:i/>
        </w:rPr>
      </w:pPr>
    </w:p>
    <w:p w:rsidR="00F05C78" w:rsidRDefault="00F05C78" w:rsidP="00CD02CE">
      <w:pPr>
        <w:spacing w:line="240" w:lineRule="atLeast"/>
        <w:contextualSpacing/>
      </w:pPr>
      <w:r>
        <w:rPr>
          <w:i/>
        </w:rPr>
        <w:t>Peace is Every St</w:t>
      </w:r>
      <w:r w:rsidR="00193777">
        <w:rPr>
          <w:i/>
        </w:rPr>
        <w:t>ep: The p</w:t>
      </w:r>
      <w:r>
        <w:rPr>
          <w:i/>
        </w:rPr>
        <w:t xml:space="preserve">ath of mindfulness in everyday life – </w:t>
      </w:r>
      <w:proofErr w:type="spellStart"/>
      <w:r w:rsidRPr="00F05C78">
        <w:t>Thich</w:t>
      </w:r>
      <w:proofErr w:type="spellEnd"/>
      <w:r w:rsidRPr="00F05C78">
        <w:t xml:space="preserve"> </w:t>
      </w:r>
      <w:proofErr w:type="spellStart"/>
      <w:r w:rsidRPr="00F05C78">
        <w:t>Nhat</w:t>
      </w:r>
      <w:proofErr w:type="spellEnd"/>
      <w:r w:rsidRPr="00F05C78">
        <w:t xml:space="preserve"> Hanh</w:t>
      </w:r>
    </w:p>
    <w:p w:rsidR="00F05C78" w:rsidRDefault="00F05C78" w:rsidP="00CD02CE">
      <w:pPr>
        <w:spacing w:line="240" w:lineRule="atLeast"/>
        <w:contextualSpacing/>
      </w:pPr>
    </w:p>
    <w:p w:rsidR="00F05C78" w:rsidRPr="00F05C78" w:rsidRDefault="00F05C78" w:rsidP="00CD02CE">
      <w:pPr>
        <w:spacing w:line="240" w:lineRule="atLeast"/>
        <w:contextualSpacing/>
      </w:pPr>
      <w:r w:rsidRPr="00F05C78">
        <w:rPr>
          <w:i/>
        </w:rPr>
        <w:t>The Miracle of Mindfulness</w:t>
      </w:r>
      <w:r>
        <w:t xml:space="preserve"> </w:t>
      </w:r>
      <w:r>
        <w:rPr>
          <w:i/>
        </w:rPr>
        <w:t xml:space="preserve">– </w:t>
      </w:r>
      <w:proofErr w:type="spellStart"/>
      <w:r w:rsidRPr="00F05C78">
        <w:t>Thich</w:t>
      </w:r>
      <w:proofErr w:type="spellEnd"/>
      <w:r w:rsidRPr="00F05C78">
        <w:t xml:space="preserve"> </w:t>
      </w:r>
      <w:proofErr w:type="spellStart"/>
      <w:r w:rsidRPr="00F05C78">
        <w:t>Nhat</w:t>
      </w:r>
      <w:proofErr w:type="spellEnd"/>
      <w:r w:rsidRPr="00F05C78">
        <w:t xml:space="preserve"> Hanh</w:t>
      </w:r>
    </w:p>
    <w:p w:rsidR="00F05C78" w:rsidRDefault="00F05C78" w:rsidP="00CD02CE">
      <w:pPr>
        <w:spacing w:line="240" w:lineRule="atLeast"/>
        <w:contextualSpacing/>
        <w:rPr>
          <w:i/>
        </w:rPr>
      </w:pPr>
    </w:p>
    <w:p w:rsidR="00F401B2" w:rsidRDefault="00F401B2" w:rsidP="00CD02CE">
      <w:pPr>
        <w:spacing w:line="240" w:lineRule="atLeast"/>
        <w:contextualSpacing/>
      </w:pPr>
      <w:r w:rsidRPr="00F401B2">
        <w:rPr>
          <w:i/>
        </w:rPr>
        <w:t>Full Catastrophe Living: Using the wisdom of your body and mind to face stress, pain, and illness</w:t>
      </w:r>
      <w:r>
        <w:t xml:space="preserve"> – Dr. </w:t>
      </w:r>
      <w:proofErr w:type="spellStart"/>
      <w:r>
        <w:t>Kabat</w:t>
      </w:r>
      <w:proofErr w:type="spellEnd"/>
      <w:r>
        <w:t>-Zinn, Jon</w:t>
      </w:r>
    </w:p>
    <w:p w:rsidR="00F401B2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proofErr w:type="spellStart"/>
      <w:r w:rsidRPr="00CD02CE">
        <w:rPr>
          <w:i/>
        </w:rPr>
        <w:t>Whereveer</w:t>
      </w:r>
      <w:proofErr w:type="spellEnd"/>
      <w:r w:rsidRPr="00CD02CE">
        <w:rPr>
          <w:i/>
        </w:rPr>
        <w:t xml:space="preserve"> You Go There you </w:t>
      </w:r>
      <w:proofErr w:type="gramStart"/>
      <w:r w:rsidRPr="00CD02CE">
        <w:rPr>
          <w:i/>
        </w:rPr>
        <w:t>Are</w:t>
      </w:r>
      <w:proofErr w:type="gramEnd"/>
      <w:r w:rsidRPr="00CD02CE">
        <w:rPr>
          <w:i/>
        </w:rPr>
        <w:t xml:space="preserve">: Mindfulness meditation in everyday life </w:t>
      </w:r>
      <w:r w:rsidRPr="00CD02CE">
        <w:t xml:space="preserve">– Dr. </w:t>
      </w:r>
      <w:proofErr w:type="spellStart"/>
      <w:r w:rsidRPr="00CD02CE">
        <w:t>Kabat</w:t>
      </w:r>
      <w:proofErr w:type="spellEnd"/>
      <w:r w:rsidRPr="00CD02CE">
        <w:t>-Zinn, Jon</w:t>
      </w:r>
    </w:p>
    <w:p w:rsidR="00F401B2" w:rsidRPr="00CD02CE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Coming to Our Senses: Healing ourselves and the world through mindfulness</w:t>
      </w:r>
      <w:r w:rsidRPr="00CD02CE">
        <w:t xml:space="preserve"> – Dr. </w:t>
      </w:r>
      <w:proofErr w:type="spellStart"/>
      <w:r w:rsidRPr="00CD02CE">
        <w:t>Kabat</w:t>
      </w:r>
      <w:proofErr w:type="spellEnd"/>
      <w:r w:rsidRPr="00CD02CE">
        <w:t>-Zinn, Jon</w:t>
      </w:r>
    </w:p>
    <w:p w:rsidR="00CD02CE" w:rsidRPr="00CD02CE" w:rsidRDefault="00CD02CE" w:rsidP="00CD02C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7"/>
        <w:contextualSpacing/>
        <w:rPr>
          <w:b/>
        </w:rPr>
      </w:pPr>
    </w:p>
    <w:p w:rsidR="00CD02CE" w:rsidRPr="00CD02CE" w:rsidRDefault="00CD02CE" w:rsidP="00CD02CE">
      <w:pPr>
        <w:spacing w:line="240" w:lineRule="atLeast"/>
        <w:contextualSpacing/>
      </w:pPr>
      <w:r w:rsidRPr="00CD02CE">
        <w:rPr>
          <w:i/>
        </w:rPr>
        <w:t xml:space="preserve">Mindfulness for beginners </w:t>
      </w:r>
      <w:r w:rsidRPr="00CD02CE">
        <w:t xml:space="preserve">– Dr. </w:t>
      </w:r>
      <w:proofErr w:type="spellStart"/>
      <w:r w:rsidRPr="00CD02CE">
        <w:t>Kabat</w:t>
      </w:r>
      <w:proofErr w:type="spellEnd"/>
      <w:r w:rsidRPr="00CD02CE">
        <w:t>-Zinn, Jon</w:t>
      </w:r>
      <w:r w:rsidRPr="00CD02CE">
        <w:rPr>
          <w:i/>
        </w:rPr>
        <w:t xml:space="preserve"> </w:t>
      </w:r>
      <w:r w:rsidRPr="00CD02CE">
        <w:t>(Book with CD)</w:t>
      </w:r>
      <w:r w:rsidRPr="00CD02CE">
        <w:tab/>
      </w:r>
    </w:p>
    <w:p w:rsidR="00CD02CE" w:rsidRPr="00CD02CE" w:rsidRDefault="00CD02CE" w:rsidP="00CD02CE">
      <w:pPr>
        <w:spacing w:line="240" w:lineRule="atLeast"/>
        <w:contextualSpacing/>
      </w:pPr>
    </w:p>
    <w:p w:rsidR="00CB154B" w:rsidRDefault="00CB154B" w:rsidP="00CD02CE">
      <w:pPr>
        <w:spacing w:line="240" w:lineRule="atLeast"/>
        <w:contextualSpacing/>
        <w:rPr>
          <w:i/>
        </w:rPr>
      </w:pPr>
      <w:r w:rsidRPr="00CB154B">
        <w:rPr>
          <w:rFonts w:cs="Arial"/>
          <w:i/>
          <w:shd w:val="clear" w:color="auto" w:fill="FFFFFF"/>
        </w:rPr>
        <w:t>Mindfulness Meditation for Pain Relief: Guided Practices for Reclaiming Your Body and Your Life</w:t>
      </w:r>
      <w:r w:rsidRPr="00CB154B">
        <w:rPr>
          <w:rFonts w:cs="Arial"/>
          <w:i/>
          <w:shd w:val="clear" w:color="auto" w:fill="FFFFFF"/>
        </w:rPr>
        <w:t xml:space="preserve"> -</w:t>
      </w:r>
      <w:r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Pr="00CD02CE">
        <w:t xml:space="preserve">Dr. </w:t>
      </w:r>
      <w:proofErr w:type="spellStart"/>
      <w:r w:rsidRPr="00CD02CE">
        <w:t>Kabat</w:t>
      </w:r>
      <w:proofErr w:type="spellEnd"/>
      <w:r w:rsidRPr="00CD02CE">
        <w:t>-Zinn, Jon</w:t>
      </w:r>
      <w:r w:rsidRPr="00CD02CE">
        <w:rPr>
          <w:i/>
        </w:rPr>
        <w:t xml:space="preserve"> </w:t>
      </w:r>
      <w:r w:rsidRPr="00CD02CE">
        <w:t>(</w:t>
      </w:r>
      <w:r>
        <w:t>audio</w:t>
      </w:r>
      <w:r w:rsidRPr="00CD02CE">
        <w:t xml:space="preserve"> CD)</w:t>
      </w:r>
    </w:p>
    <w:p w:rsidR="00CB154B" w:rsidRDefault="00CB154B" w:rsidP="00CD02CE">
      <w:pPr>
        <w:spacing w:line="240" w:lineRule="atLeast"/>
        <w:contextualSpacing/>
        <w:rPr>
          <w:i/>
        </w:rPr>
      </w:pPr>
      <w:bookmarkStart w:id="0" w:name="_GoBack"/>
      <w:bookmarkEnd w:id="0"/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A Path with Heart</w:t>
      </w:r>
      <w:r w:rsidRPr="00CD02CE">
        <w:t xml:space="preserve"> - Jack </w:t>
      </w:r>
      <w:proofErr w:type="spellStart"/>
      <w:r w:rsidRPr="00CD02CE">
        <w:t>Kornfield</w:t>
      </w:r>
      <w:proofErr w:type="spellEnd"/>
    </w:p>
    <w:p w:rsidR="00F401B2" w:rsidRPr="00CD02CE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After the Ecstasy of Laundry</w:t>
      </w:r>
      <w:r w:rsidRPr="00CD02CE">
        <w:t xml:space="preserve"> - Jack </w:t>
      </w:r>
      <w:proofErr w:type="spellStart"/>
      <w:r w:rsidRPr="00CD02CE">
        <w:t>Kornfield</w:t>
      </w:r>
      <w:proofErr w:type="spellEnd"/>
    </w:p>
    <w:p w:rsidR="00F401B2" w:rsidRPr="00CD02CE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The Art of Forgiveness, Loving Kindness and Peace</w:t>
      </w:r>
      <w:r w:rsidRPr="00CD02CE">
        <w:t xml:space="preserve"> - Jack </w:t>
      </w:r>
      <w:proofErr w:type="spellStart"/>
      <w:r w:rsidRPr="00CD02CE">
        <w:t>Kornfield</w:t>
      </w:r>
      <w:proofErr w:type="spellEnd"/>
    </w:p>
    <w:p w:rsidR="00F401B2" w:rsidRPr="00CD02CE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Soul Food</w:t>
      </w:r>
      <w:r w:rsidRPr="00CD02CE">
        <w:t xml:space="preserve"> - Jack </w:t>
      </w:r>
      <w:proofErr w:type="spellStart"/>
      <w:r w:rsidRPr="00CD02CE">
        <w:t>Kornfield</w:t>
      </w:r>
      <w:proofErr w:type="spellEnd"/>
    </w:p>
    <w:p w:rsidR="00F401B2" w:rsidRPr="00CD02CE" w:rsidRDefault="00F401B2" w:rsidP="00CD02CE">
      <w:pPr>
        <w:spacing w:line="240" w:lineRule="atLeast"/>
        <w:contextualSpacing/>
      </w:pPr>
    </w:p>
    <w:p w:rsidR="00F401B2" w:rsidRPr="00CD02CE" w:rsidRDefault="00F401B2" w:rsidP="00CD02CE">
      <w:pPr>
        <w:spacing w:line="240" w:lineRule="atLeast"/>
        <w:contextualSpacing/>
      </w:pPr>
      <w:r w:rsidRPr="00CD02CE">
        <w:rPr>
          <w:i/>
        </w:rPr>
        <w:t>A Gradual Awakening</w:t>
      </w:r>
      <w:r w:rsidRPr="00CD02CE">
        <w:t xml:space="preserve"> – Stephen Levine</w:t>
      </w:r>
    </w:p>
    <w:p w:rsidR="004504AE" w:rsidRPr="00CD02CE" w:rsidRDefault="004504AE" w:rsidP="00CD02CE">
      <w:pPr>
        <w:spacing w:line="240" w:lineRule="atLeast"/>
        <w:contextualSpacing/>
      </w:pPr>
    </w:p>
    <w:p w:rsidR="004504AE" w:rsidRPr="00CD02CE" w:rsidRDefault="004504AE" w:rsidP="00CD02CE">
      <w:pPr>
        <w:spacing w:line="240" w:lineRule="atLeast"/>
        <w:contextualSpacing/>
      </w:pPr>
      <w:r w:rsidRPr="00CD02CE">
        <w:rPr>
          <w:i/>
        </w:rPr>
        <w:t>A Year to Live</w:t>
      </w:r>
      <w:r w:rsidRPr="00CD02CE">
        <w:t xml:space="preserve"> – Stephen Levine</w:t>
      </w:r>
    </w:p>
    <w:p w:rsidR="004504AE" w:rsidRPr="00CD02CE" w:rsidRDefault="004504AE" w:rsidP="00CD02CE">
      <w:pPr>
        <w:spacing w:line="240" w:lineRule="atLeast"/>
        <w:contextualSpacing/>
      </w:pPr>
    </w:p>
    <w:p w:rsidR="004504AE" w:rsidRPr="00CD02CE" w:rsidRDefault="004504AE" w:rsidP="00CD02CE">
      <w:pPr>
        <w:spacing w:line="240" w:lineRule="atLeast"/>
        <w:contextualSpacing/>
      </w:pPr>
      <w:r w:rsidRPr="00CD02CE">
        <w:rPr>
          <w:i/>
        </w:rPr>
        <w:lastRenderedPageBreak/>
        <w:t>Merciful Awareness</w:t>
      </w:r>
      <w:r w:rsidRPr="00CD02CE">
        <w:t xml:space="preserve"> – Stephen Levine</w:t>
      </w:r>
    </w:p>
    <w:p w:rsidR="004504AE" w:rsidRPr="00CD02CE" w:rsidRDefault="004504AE" w:rsidP="00CD02CE">
      <w:pPr>
        <w:spacing w:line="240" w:lineRule="atLeast"/>
        <w:contextualSpacing/>
      </w:pPr>
    </w:p>
    <w:p w:rsidR="004504AE" w:rsidRPr="00CD02CE" w:rsidRDefault="004504AE" w:rsidP="00CD02CE">
      <w:pPr>
        <w:spacing w:line="240" w:lineRule="atLeast"/>
        <w:contextualSpacing/>
      </w:pPr>
      <w:r w:rsidRPr="00CD02CE">
        <w:rPr>
          <w:i/>
        </w:rPr>
        <w:t>Loving Kindness: The revolutionary art of happiness</w:t>
      </w:r>
      <w:r w:rsidRPr="00CD02CE">
        <w:t xml:space="preserve"> – Sharon </w:t>
      </w:r>
      <w:proofErr w:type="spellStart"/>
      <w:r w:rsidRPr="00CD02CE">
        <w:t>Salzberg</w:t>
      </w:r>
      <w:proofErr w:type="spellEnd"/>
    </w:p>
    <w:p w:rsidR="00CD02CE" w:rsidRPr="00CD02CE" w:rsidRDefault="00CD02CE" w:rsidP="00CD02CE">
      <w:pPr>
        <w:spacing w:line="240" w:lineRule="atLeast"/>
        <w:contextualSpacing/>
      </w:pPr>
    </w:p>
    <w:p w:rsidR="00CD02CE" w:rsidRPr="00CD02CE" w:rsidRDefault="00CD02CE" w:rsidP="00CD0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0"/>
        <w:contextualSpacing/>
      </w:pPr>
      <w:r w:rsidRPr="00CD02CE">
        <w:rPr>
          <w:i/>
        </w:rPr>
        <w:t xml:space="preserve">                      </w:t>
      </w:r>
      <w:r w:rsidR="00BD5F0F">
        <w:rPr>
          <w:i/>
        </w:rPr>
        <w:t xml:space="preserve"> </w:t>
      </w:r>
      <w:r w:rsidRPr="00CD02CE">
        <w:rPr>
          <w:i/>
        </w:rPr>
        <w:t>Being well (even when you’re sick)</w:t>
      </w:r>
      <w:r w:rsidRPr="00CD02CE">
        <w:t xml:space="preserve"> </w:t>
      </w:r>
      <w:r w:rsidR="00B67D37" w:rsidRPr="00CD02CE">
        <w:t xml:space="preserve">- </w:t>
      </w:r>
      <w:proofErr w:type="spellStart"/>
      <w:r w:rsidR="00B67D37" w:rsidRPr="00CD02CE">
        <w:t>Elana</w:t>
      </w:r>
      <w:proofErr w:type="spellEnd"/>
      <w:r w:rsidRPr="00CD02CE">
        <w:t xml:space="preserve"> Rosenbaum</w:t>
      </w:r>
      <w:r w:rsidRPr="00CD02CE">
        <w:tab/>
      </w:r>
      <w:r w:rsidRPr="00CD02CE">
        <w:tab/>
      </w:r>
      <w:r w:rsidRPr="00CD02CE">
        <w:tab/>
      </w:r>
      <w:r w:rsidRPr="00CD02CE">
        <w:tab/>
      </w:r>
    </w:p>
    <w:p w:rsidR="00CD02CE" w:rsidRPr="00CD02CE" w:rsidRDefault="00CD02CE" w:rsidP="00CD0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0"/>
        <w:contextualSpacing/>
        <w:rPr>
          <w:rFonts w:cs="Arial"/>
        </w:rPr>
      </w:pPr>
      <w:r w:rsidRPr="00CD02CE">
        <w:rPr>
          <w:rFonts w:cs="Arial"/>
        </w:rPr>
        <w:t xml:space="preserve">                      </w:t>
      </w:r>
      <w:r w:rsidR="00BD5F0F">
        <w:rPr>
          <w:rFonts w:cs="Arial"/>
        </w:rPr>
        <w:t xml:space="preserve"> </w:t>
      </w:r>
      <w:r w:rsidRPr="00CD02CE">
        <w:rPr>
          <w:rFonts w:cs="Arial"/>
        </w:rPr>
        <w:t xml:space="preserve">Accompanying streaming audio available at </w:t>
      </w:r>
      <w:hyperlink r:id="rId5" w:history="1">
        <w:r w:rsidRPr="00CD02CE">
          <w:rPr>
            <w:rStyle w:val="Hyperlink"/>
            <w:rFonts w:cs="Arial"/>
            <w:color w:val="auto"/>
            <w:u w:val="none"/>
          </w:rPr>
          <w:t>www.shambhala.com/beingwell</w:t>
        </w:r>
      </w:hyperlink>
    </w:p>
    <w:p w:rsidR="00CD02CE" w:rsidRPr="00CD02CE" w:rsidRDefault="00CD02CE" w:rsidP="00CD02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0"/>
        <w:contextualSpacing/>
        <w:rPr>
          <w:rFonts w:cs="Arial"/>
        </w:rPr>
      </w:pPr>
    </w:p>
    <w:p w:rsidR="00CD02CE" w:rsidRDefault="00CD02CE" w:rsidP="00CD02CE">
      <w:pPr>
        <w:tabs>
          <w:tab w:val="right" w:pos="9720"/>
        </w:tabs>
        <w:spacing w:line="240" w:lineRule="atLeast"/>
        <w:ind w:left="-1260"/>
        <w:contextualSpacing/>
      </w:pPr>
      <w:r w:rsidRPr="00CD02CE">
        <w:rPr>
          <w:i/>
        </w:rPr>
        <w:t xml:space="preserve">                       Guided meditations, explorations and healings</w:t>
      </w:r>
      <w:r w:rsidRPr="00CD02CE">
        <w:t xml:space="preserve"> - </w:t>
      </w:r>
      <w:r w:rsidRPr="00CD02CE">
        <w:rPr>
          <w:color w:val="000000"/>
          <w:lang w:val="en-GB"/>
        </w:rPr>
        <w:t>Stephen Levine</w:t>
      </w:r>
      <w:r w:rsidRPr="00CD02CE">
        <w:t xml:space="preserve"> </w:t>
      </w:r>
    </w:p>
    <w:p w:rsidR="00CD02CE" w:rsidRDefault="00CD02CE" w:rsidP="00CD02CE">
      <w:pPr>
        <w:tabs>
          <w:tab w:val="right" w:pos="9720"/>
        </w:tabs>
        <w:spacing w:line="240" w:lineRule="atLeast"/>
        <w:ind w:left="-1260"/>
        <w:contextualSpacing/>
      </w:pPr>
    </w:p>
    <w:p w:rsidR="00CD02CE" w:rsidRPr="00CD02CE" w:rsidRDefault="00CD02CE" w:rsidP="00CD02CE">
      <w:pPr>
        <w:tabs>
          <w:tab w:val="right" w:pos="9720"/>
        </w:tabs>
        <w:spacing w:line="240" w:lineRule="atLeast"/>
        <w:ind w:left="-1260"/>
        <w:contextualSpacing/>
      </w:pPr>
      <w:r>
        <w:t xml:space="preserve">                        </w:t>
      </w:r>
      <w:r w:rsidRPr="00CD02CE">
        <w:rPr>
          <w:i/>
        </w:rPr>
        <w:t>Heal thyself: lessons on mindfulness in medicine</w:t>
      </w:r>
      <w:r w:rsidRPr="00CD02CE">
        <w:t xml:space="preserve"> - </w:t>
      </w:r>
      <w:r w:rsidRPr="00CD02CE">
        <w:rPr>
          <w:rFonts w:cs="Arial"/>
        </w:rPr>
        <w:t xml:space="preserve">Saki </w:t>
      </w:r>
      <w:proofErr w:type="spellStart"/>
      <w:r w:rsidRPr="00CD02CE">
        <w:rPr>
          <w:rFonts w:cs="Arial"/>
          <w:color w:val="000000"/>
          <w:highlight w:val="white"/>
        </w:rPr>
        <w:t>Santorelli</w:t>
      </w:r>
      <w:proofErr w:type="spellEnd"/>
    </w:p>
    <w:p w:rsidR="00CD02CE" w:rsidRPr="00CD02CE" w:rsidRDefault="00CD02CE" w:rsidP="00CD02CE">
      <w:pPr>
        <w:spacing w:line="240" w:lineRule="atLeast"/>
        <w:contextualSpacing/>
      </w:pPr>
    </w:p>
    <w:p w:rsidR="00CD02CE" w:rsidRPr="00CD02CE" w:rsidRDefault="00CD02CE" w:rsidP="00CD02CE">
      <w:pPr>
        <w:spacing w:line="240" w:lineRule="atLeast"/>
        <w:contextualSpacing/>
        <w:rPr>
          <w:color w:val="000000"/>
          <w:lang w:val="en-GB"/>
        </w:rPr>
      </w:pPr>
      <w:r w:rsidRPr="00CD02CE">
        <w:rPr>
          <w:i/>
          <w:color w:val="000000"/>
          <w:lang w:val="en-GB"/>
        </w:rPr>
        <w:t>Leaves falling gently</w:t>
      </w:r>
      <w:r w:rsidRPr="00CD02CE">
        <w:rPr>
          <w:color w:val="000000"/>
          <w:lang w:val="en-GB"/>
        </w:rPr>
        <w:t xml:space="preserve"> - Susan </w:t>
      </w:r>
      <w:r w:rsidRPr="00CD02CE">
        <w:rPr>
          <w:rFonts w:cs="Arial"/>
          <w:color w:val="000000"/>
          <w:highlight w:val="white"/>
        </w:rPr>
        <w:t>Bauer-Wu</w:t>
      </w:r>
      <w:r w:rsidRPr="00CD02CE">
        <w:rPr>
          <w:color w:val="000000"/>
          <w:lang w:val="en-GB"/>
        </w:rPr>
        <w:t xml:space="preserve"> </w:t>
      </w:r>
    </w:p>
    <w:p w:rsidR="00CD02CE" w:rsidRPr="00CD02CE" w:rsidRDefault="00CD02CE" w:rsidP="00CD02CE">
      <w:pPr>
        <w:spacing w:line="240" w:lineRule="atLeast"/>
        <w:contextualSpacing/>
        <w:rPr>
          <w:color w:val="000000"/>
          <w:lang w:val="en-GB"/>
        </w:rPr>
      </w:pPr>
    </w:p>
    <w:p w:rsidR="00CD02CE" w:rsidRPr="00CD02CE" w:rsidRDefault="00CD02CE" w:rsidP="00CD02C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7"/>
        <w:contextualSpacing/>
      </w:pPr>
      <w:r w:rsidRPr="00CD02CE">
        <w:t xml:space="preserve">                      </w:t>
      </w:r>
      <w:r>
        <w:t xml:space="preserve"> </w:t>
      </w:r>
      <w:r w:rsidRPr="00CD02CE">
        <w:rPr>
          <w:i/>
        </w:rPr>
        <w:t>Mindfulness-based stress reduction workbook</w:t>
      </w:r>
      <w:r w:rsidRPr="00CD02CE">
        <w:t xml:space="preserve"> </w:t>
      </w:r>
      <w:r>
        <w:t xml:space="preserve">- </w:t>
      </w:r>
      <w:r w:rsidRPr="00CD02CE">
        <w:t xml:space="preserve">Bob </w:t>
      </w:r>
      <w:r w:rsidRPr="00CD02CE">
        <w:rPr>
          <w:rFonts w:cs="Arial"/>
          <w:color w:val="000000"/>
          <w:highlight w:val="white"/>
        </w:rPr>
        <w:t>Stahl</w:t>
      </w:r>
      <w:r w:rsidRPr="00CD02CE">
        <w:rPr>
          <w:rFonts w:cs="Arial"/>
          <w:color w:val="000000"/>
        </w:rPr>
        <w:t xml:space="preserve"> </w:t>
      </w:r>
      <w:r w:rsidRPr="00CD02CE">
        <w:t xml:space="preserve">(Book with CD)   </w:t>
      </w:r>
      <w:r w:rsidRPr="00CD02CE">
        <w:tab/>
      </w:r>
      <w:r w:rsidRPr="00CD02CE">
        <w:tab/>
      </w:r>
      <w:r w:rsidRPr="00CD02CE">
        <w:tab/>
      </w:r>
    </w:p>
    <w:p w:rsidR="00CD02CE" w:rsidRPr="00CD02CE" w:rsidRDefault="00CD02CE" w:rsidP="00CD02C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7"/>
        <w:contextualSpacing/>
      </w:pPr>
      <w:r w:rsidRPr="00CD02CE">
        <w:tab/>
        <w:t xml:space="preserve">                                                     </w:t>
      </w:r>
      <w:r w:rsidRPr="00CD02CE">
        <w:tab/>
      </w:r>
    </w:p>
    <w:p w:rsidR="00CD02CE" w:rsidRPr="00CD02CE" w:rsidRDefault="00CD02CE" w:rsidP="00CD02CE">
      <w:pPr>
        <w:keepNext/>
        <w:spacing w:line="240" w:lineRule="atLeast"/>
        <w:ind w:left="-1267"/>
        <w:contextualSpacing/>
      </w:pPr>
      <w:r w:rsidRPr="00CD02CE">
        <w:rPr>
          <w:i/>
        </w:rPr>
        <w:t xml:space="preserve">                       Mindfulness solution to pain</w:t>
      </w:r>
      <w:r w:rsidRPr="00CD02CE">
        <w:t xml:space="preserve"> - Jackie </w:t>
      </w:r>
      <w:r w:rsidRPr="00CD02CE">
        <w:rPr>
          <w:rFonts w:cs="Arial"/>
          <w:color w:val="000000"/>
          <w:highlight w:val="white"/>
        </w:rPr>
        <w:t>Gardner-Nix</w:t>
      </w:r>
      <w:r w:rsidRPr="00CD02CE">
        <w:tab/>
      </w:r>
      <w:r w:rsidRPr="00CD02CE">
        <w:tab/>
      </w:r>
      <w:r w:rsidRPr="00CD02CE">
        <w:tab/>
      </w:r>
      <w:r w:rsidRPr="00CD02CE">
        <w:tab/>
      </w:r>
      <w:r w:rsidRPr="00CD02CE">
        <w:tab/>
        <w:t xml:space="preserve"> </w:t>
      </w:r>
    </w:p>
    <w:p w:rsidR="00CD02CE" w:rsidRPr="00CD02CE" w:rsidRDefault="00CD02CE" w:rsidP="00CD02CE">
      <w:pPr>
        <w:keepNext/>
        <w:spacing w:line="240" w:lineRule="atLeast"/>
        <w:ind w:left="-1267"/>
        <w:contextualSpacing/>
      </w:pPr>
    </w:p>
    <w:p w:rsidR="00CD02CE" w:rsidRPr="00CD02CE" w:rsidRDefault="00CD02CE" w:rsidP="00CD02CE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720"/>
        </w:tabs>
        <w:spacing w:line="240" w:lineRule="atLeast"/>
        <w:ind w:left="-1267"/>
        <w:contextualSpacing/>
        <w:rPr>
          <w:b/>
        </w:rPr>
      </w:pPr>
      <w:r w:rsidRPr="00CD02CE">
        <w:t xml:space="preserve">                      </w:t>
      </w:r>
      <w:r>
        <w:t xml:space="preserve"> </w:t>
      </w:r>
      <w:r w:rsidRPr="00CD02CE">
        <w:rPr>
          <w:i/>
        </w:rPr>
        <w:t>Power of now: a guide to spiritual enlightenment</w:t>
      </w:r>
      <w:r w:rsidRPr="00CD02CE">
        <w:t xml:space="preserve"> - Eckhart </w:t>
      </w:r>
      <w:r w:rsidRPr="00CD02CE">
        <w:rPr>
          <w:rFonts w:cs="Arial"/>
          <w:color w:val="000000"/>
          <w:highlight w:val="white"/>
        </w:rPr>
        <w:t>Tolle</w:t>
      </w:r>
      <w:r w:rsidRPr="00CD02CE">
        <w:t xml:space="preserve"> </w:t>
      </w:r>
      <w:r w:rsidRPr="00CD02CE">
        <w:tab/>
      </w:r>
      <w:r w:rsidRPr="00CD02CE">
        <w:rPr>
          <w:b/>
        </w:rPr>
        <w:tab/>
      </w:r>
      <w:r w:rsidRPr="00CD02CE">
        <w:rPr>
          <w:b/>
          <w:lang w:val="en-GB"/>
        </w:rPr>
        <w:t xml:space="preserve">             </w:t>
      </w:r>
      <w:r w:rsidRPr="00CD02CE">
        <w:t xml:space="preserve">                </w:t>
      </w:r>
      <w:r w:rsidRPr="00CD02CE">
        <w:tab/>
      </w:r>
    </w:p>
    <w:p w:rsidR="00CD02CE" w:rsidRPr="00CD02CE" w:rsidRDefault="00CD02CE" w:rsidP="00CD02CE">
      <w:pPr>
        <w:spacing w:line="240" w:lineRule="atLeast"/>
        <w:contextualSpacing/>
        <w:rPr>
          <w:b/>
        </w:rPr>
      </w:pPr>
      <w:r w:rsidRPr="00CD02CE">
        <w:t xml:space="preserve">      </w:t>
      </w:r>
      <w:r w:rsidRPr="00CD02CE">
        <w:rPr>
          <w:b/>
        </w:rPr>
        <w:t xml:space="preserve">  </w:t>
      </w:r>
    </w:p>
    <w:p w:rsidR="00CD02CE" w:rsidRPr="00CD02CE" w:rsidRDefault="00CD02CE" w:rsidP="00CD02CE">
      <w:pPr>
        <w:spacing w:line="240" w:lineRule="atLeast"/>
        <w:contextualSpacing/>
      </w:pPr>
      <w:r w:rsidRPr="00CD02CE">
        <w:t xml:space="preserve">  </w:t>
      </w:r>
    </w:p>
    <w:sectPr w:rsidR="00CD02CE" w:rsidRPr="00CD02CE" w:rsidSect="00CD02CE">
      <w:pgSz w:w="11900" w:h="16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B2"/>
    <w:rsid w:val="00193777"/>
    <w:rsid w:val="004504AE"/>
    <w:rsid w:val="00535279"/>
    <w:rsid w:val="0090414E"/>
    <w:rsid w:val="00B67D37"/>
    <w:rsid w:val="00BD5F0F"/>
    <w:rsid w:val="00CB154B"/>
    <w:rsid w:val="00CD02CE"/>
    <w:rsid w:val="00E10C8F"/>
    <w:rsid w:val="00F05C78"/>
    <w:rsid w:val="00F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2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0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hambhala.com/beingwe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1958</Characters>
  <Application>Microsoft Office Word</Application>
  <DocSecurity>0</DocSecurity>
  <Lines>16</Lines>
  <Paragraphs>4</Paragraphs>
  <ScaleCrop>false</ScaleCrop>
  <Company>Health Shared Services BC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Daly</dc:creator>
  <cp:lastModifiedBy>Daly, Laura</cp:lastModifiedBy>
  <cp:revision>7</cp:revision>
  <dcterms:created xsi:type="dcterms:W3CDTF">2017-02-09T19:57:00Z</dcterms:created>
  <dcterms:modified xsi:type="dcterms:W3CDTF">2018-02-28T18:45:00Z</dcterms:modified>
</cp:coreProperties>
</file>